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8F79" w14:textId="77777777" w:rsidR="00142FD0" w:rsidRDefault="00142FD0" w:rsidP="00142FD0">
      <w:pPr>
        <w:autoSpaceDE w:val="0"/>
        <w:autoSpaceDN w:val="0"/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NOTAS REUNION GRANADA </w:t>
      </w:r>
    </w:p>
    <w:p w14:paraId="5F2B11B4" w14:textId="77777777" w:rsidR="00142FD0" w:rsidRDefault="00142FD0" w:rsidP="00142FD0">
      <w:pPr>
        <w:autoSpaceDE w:val="0"/>
        <w:autoSpaceDN w:val="0"/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</w:p>
    <w:p w14:paraId="1A305013" w14:textId="77777777" w:rsidR="00142FD0" w:rsidRDefault="00142FD0" w:rsidP="00142FD0">
      <w:pPr>
        <w:autoSpaceDE w:val="0"/>
        <w:autoSpaceDN w:val="0"/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</w:p>
    <w:p w14:paraId="3A01F448" w14:textId="12532147" w:rsidR="00142FD0" w:rsidRDefault="00142FD0" w:rsidP="00142FD0">
      <w:pPr>
        <w:autoSpaceDE w:val="0"/>
        <w:autoSpaceDN w:val="0"/>
        <w:spacing w:before="40" w:after="40" w:line="240" w:lineRule="auto"/>
      </w:pPr>
      <w:r>
        <w:rPr>
          <w:rFonts w:ascii="Times New Roman" w:hAnsi="Times New Roman" w:cs="Times New Roman"/>
          <w:sz w:val="24"/>
          <w:szCs w:val="24"/>
        </w:rPr>
        <w:t>Infraestructura: dos contenedores uno de 20 y uno de 40 </w:t>
      </w:r>
    </w:p>
    <w:p w14:paraId="780536E9" w14:textId="77777777" w:rsidR="00142FD0" w:rsidRDefault="00142FD0" w:rsidP="00142FD0">
      <w:pPr>
        <w:autoSpaceDE w:val="0"/>
        <w:autoSpaceDN w:val="0"/>
        <w:spacing w:before="40" w:after="40" w:line="240" w:lineRule="auto"/>
      </w:pPr>
      <w:r>
        <w:rPr>
          <w:rFonts w:ascii="Times New Roman" w:hAnsi="Times New Roman" w:cs="Times New Roman"/>
          <w:sz w:val="24"/>
          <w:szCs w:val="24"/>
        </w:rPr>
        <w:t>Servicios públicos: Lien </w:t>
      </w:r>
    </w:p>
    <w:p w14:paraId="7B1870CB" w14:textId="77777777" w:rsidR="00142FD0" w:rsidRDefault="00142FD0" w:rsidP="00142FD0">
      <w:pPr>
        <w:autoSpaceDE w:val="0"/>
        <w:autoSpaceDN w:val="0"/>
        <w:spacing w:before="40" w:after="40" w:line="240" w:lineRule="auto"/>
      </w:pPr>
      <w:proofErr w:type="spellStart"/>
      <w:r>
        <w:rPr>
          <w:rFonts w:ascii="Times New Roman" w:hAnsi="Times New Roman" w:cs="Times New Roman"/>
          <w:sz w:val="24"/>
          <w:szCs w:val="24"/>
        </w:rPr>
        <w:t>Sap</w:t>
      </w:r>
      <w:proofErr w:type="spellEnd"/>
      <w:r>
        <w:rPr>
          <w:rFonts w:ascii="Times New Roman" w:hAnsi="Times New Roman" w:cs="Times New Roman"/>
          <w:sz w:val="24"/>
          <w:szCs w:val="24"/>
        </w:rPr>
        <w:t>: Ok</w:t>
      </w:r>
    </w:p>
    <w:p w14:paraId="73AC082A" w14:textId="77777777" w:rsidR="00142FD0" w:rsidRDefault="00142FD0" w:rsidP="00142FD0">
      <w:pPr>
        <w:autoSpaceDE w:val="0"/>
        <w:autoSpaceDN w:val="0"/>
        <w:spacing w:before="40" w:after="40" w:line="240" w:lineRule="auto"/>
      </w:pPr>
      <w:r>
        <w:rPr>
          <w:rFonts w:ascii="Times New Roman" w:hAnsi="Times New Roman" w:cs="Times New Roman"/>
          <w:sz w:val="24"/>
          <w:szCs w:val="24"/>
        </w:rPr>
        <w:t>Personal: medio día la de 7 a 12.</w:t>
      </w:r>
    </w:p>
    <w:p w14:paraId="29C22D2B" w14:textId="77777777" w:rsidR="00142FD0" w:rsidRDefault="00142FD0" w:rsidP="00142FD0">
      <w:pPr>
        <w:autoSpaceDE w:val="0"/>
        <w:autoSpaceDN w:val="0"/>
        <w:spacing w:before="40" w:after="4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Tiempo de los precios: Cada seis meses. Se debe dejar que </w:t>
      </w:r>
      <w:proofErr w:type="gramStart"/>
      <w:r>
        <w:rPr>
          <w:rFonts w:ascii="Times New Roman" w:hAnsi="Times New Roman" w:cs="Times New Roman"/>
          <w:sz w:val="24"/>
          <w:szCs w:val="24"/>
        </w:rPr>
        <w:t>existe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una dependencia con la tasa de cambio.</w:t>
      </w:r>
    </w:p>
    <w:p w14:paraId="59778503" w14:textId="033F3395" w:rsidR="00142FD0" w:rsidRDefault="00142FD0" w:rsidP="00142FD0">
      <w:pPr>
        <w:autoSpaceDE w:val="0"/>
        <w:autoSpaceDN w:val="0"/>
        <w:spacing w:before="40" w:after="40" w:line="240" w:lineRule="auto"/>
      </w:pPr>
      <w:r>
        <w:rPr>
          <w:rFonts w:ascii="Times New Roman" w:hAnsi="Times New Roman" w:cs="Times New Roman"/>
          <w:sz w:val="24"/>
          <w:szCs w:val="24"/>
        </w:rPr>
        <w:t>No hay una promesa de venta en pesos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14:paraId="21832C0C" w14:textId="77777777" w:rsidR="00142FD0" w:rsidRDefault="00142FD0"/>
    <w:p w14:paraId="1A0C5776" w14:textId="5936AC77" w:rsidR="007A1D56" w:rsidRDefault="00142FD0">
      <w:r>
        <w:t xml:space="preserve">El proveedor nunca ha tenido un INHOUSE </w:t>
      </w:r>
    </w:p>
    <w:p w14:paraId="6A10A09E" w14:textId="143170B7" w:rsidR="001970D9" w:rsidRDefault="00142FD0">
      <w:r>
        <w:t>-INFRASTRUCTURA: proveedor dice que la tubería estaría en un contenedor exclusivo solo para tubería para que se encuentre organizado.</w:t>
      </w:r>
    </w:p>
    <w:p w14:paraId="5E6F39F2" w14:textId="56F6E626" w:rsidR="001970D9" w:rsidRDefault="00142FD0">
      <w:r>
        <w:t>otro contenedor para el personal y demás inventario.</w:t>
      </w:r>
    </w:p>
    <w:p w14:paraId="2627A59C" w14:textId="5F2352F6" w:rsidR="001970D9" w:rsidRDefault="00142FD0">
      <w:r>
        <w:t xml:space="preserve">tubería 20 y accesorios 40 pies </w:t>
      </w:r>
    </w:p>
    <w:p w14:paraId="1F859976" w14:textId="50E5B506" w:rsidR="001970D9" w:rsidRDefault="00142FD0">
      <w:r>
        <w:t>-PUESTO DE TRABAJO: Silla, computador y escritorio.</w:t>
      </w:r>
    </w:p>
    <w:p w14:paraId="028381EC" w14:textId="647B9F5B" w:rsidR="001970D9" w:rsidRDefault="00142FD0">
      <w:r>
        <w:t>-se le dice al proveedor que se busca tener una atención inmediata hacia nuestra corporación.</w:t>
      </w:r>
    </w:p>
    <w:p w14:paraId="22B94D66" w14:textId="23C0A2B9" w:rsidR="001970D9" w:rsidRDefault="00142FD0">
      <w:r>
        <w:t>- servicios públicos:  valor y se cruzan las cuentas</w:t>
      </w:r>
    </w:p>
    <w:p w14:paraId="70BDEB31" w14:textId="20DCD791" w:rsidR="00FD3353" w:rsidRPr="00FD3353" w:rsidRDefault="00142FD0" w:rsidP="00FD3353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es-CO"/>
        </w:rPr>
      </w:pPr>
      <w:r w:rsidRPr="00FD3353">
        <w:rPr>
          <w:rFonts w:ascii="Segoe UI" w:eastAsia="Times New Roman" w:hAnsi="Segoe UI" w:cs="Segoe UI"/>
          <w:sz w:val="21"/>
          <w:szCs w:val="21"/>
          <w:lang w:eastAsia="es-CO"/>
        </w:rPr>
        <w:t>promedio del último año energía eléctrica $136.048</w:t>
      </w:r>
    </w:p>
    <w:p w14:paraId="2CC08D3E" w14:textId="77777777" w:rsidR="00FD3353" w:rsidRDefault="00FD3353"/>
    <w:p w14:paraId="1170AA5A" w14:textId="0501A4CD" w:rsidR="001970D9" w:rsidRDefault="00142FD0">
      <w:r>
        <w:t>-SAP: ellos se hacen cargo por la licencia SAP.</w:t>
      </w:r>
    </w:p>
    <w:p w14:paraId="6336F520" w14:textId="1D461FC3" w:rsidR="001970D9" w:rsidRDefault="00142FD0">
      <w:r>
        <w:t>- PERSONAL: media jornada laboral y si en el desarrollo es indispensable que este todo el día se requerirá. 7 – 12 pm lunes a sábado.</w:t>
      </w:r>
    </w:p>
    <w:p w14:paraId="195BB52F" w14:textId="51F83B66" w:rsidR="001970D9" w:rsidRDefault="00142FD0">
      <w:r>
        <w:t>-TIEMPO Y PRECIOS: validez de los precios cada 6 meses – revisar fluctuaciones monetarias que se deben tener en cuenta.</w:t>
      </w:r>
    </w:p>
    <w:p w14:paraId="6233A7F5" w14:textId="2B1BFBE7" w:rsidR="00FD3353" w:rsidRDefault="00142FD0">
      <w:r>
        <w:t>-</w:t>
      </w:r>
      <w:r w:rsidRPr="00142FD0">
        <w:rPr>
          <w:highlight w:val="yellow"/>
        </w:rPr>
        <w:t>NO SE GARANTIZA UNOS LIMITES MINIMOS DE COMPRAS DE VENTAS Y SERVICIOS YA QUE SE HACE POR MEDIO DE PROYECTOS.</w:t>
      </w:r>
    </w:p>
    <w:p w14:paraId="6B9BA5EE" w14:textId="07C35F92" w:rsidR="00142FD0" w:rsidRDefault="00142FD0">
      <w:r>
        <w:t>-Ingreso se hacen los debidos protocolos de seguridad y inducciones para recibir la escarapela y de esta manera salir y entrar al gusto</w:t>
      </w:r>
    </w:p>
    <w:p w14:paraId="6E28335E" w14:textId="77777777" w:rsidR="00FD3353" w:rsidRDefault="00FD3353"/>
    <w:p w14:paraId="4F58A0B0" w14:textId="77777777" w:rsidR="001970D9" w:rsidRDefault="001970D9"/>
    <w:p w14:paraId="15E6A4AB" w14:textId="77777777" w:rsidR="001970D9" w:rsidRDefault="001970D9"/>
    <w:sectPr w:rsidR="001970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D9"/>
    <w:rsid w:val="00142FD0"/>
    <w:rsid w:val="001970D9"/>
    <w:rsid w:val="00D6132E"/>
    <w:rsid w:val="00F25B31"/>
    <w:rsid w:val="00FD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CA91"/>
  <w15:chartTrackingRefBased/>
  <w15:docId w15:val="{8DBD4108-F1FC-4E43-9501-98F3EC27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Gomez Florez</dc:creator>
  <cp:keywords/>
  <dc:description/>
  <cp:lastModifiedBy>Camilo Andres Gomez Florez</cp:lastModifiedBy>
  <cp:revision>1</cp:revision>
  <dcterms:created xsi:type="dcterms:W3CDTF">2021-06-04T19:11:00Z</dcterms:created>
  <dcterms:modified xsi:type="dcterms:W3CDTF">2021-06-04T19:41:00Z</dcterms:modified>
</cp:coreProperties>
</file>